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F9E" w:rsidRDefault="000B2F9E" w:rsidP="000B2F9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S8</w:t>
      </w:r>
    </w:p>
    <w:p w:rsidR="00D4329B" w:rsidRPr="008D0899" w:rsidRDefault="006E3061" w:rsidP="008D089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0899">
        <w:rPr>
          <w:rFonts w:ascii="Times New Roman" w:hAnsi="Times New Roman" w:cs="Times New Roman"/>
          <w:sz w:val="24"/>
          <w:szCs w:val="24"/>
        </w:rPr>
        <w:t>List of primers sequences used in this study</w:t>
      </w:r>
      <w:r w:rsidR="008D0899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tbl>
      <w:tblPr>
        <w:tblStyle w:val="a3"/>
        <w:tblW w:w="8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5670"/>
      </w:tblGrid>
      <w:tr w:rsidR="00D4329B" w:rsidRPr="00314926" w:rsidTr="008B2414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314926">
              <w:rPr>
                <w:rFonts w:ascii="Times New Roman" w:hAnsi="Times New Roman" w:cs="Times New Roman"/>
                <w:b/>
                <w:szCs w:val="21"/>
              </w:rPr>
              <w:t>Gene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314926">
              <w:rPr>
                <w:rFonts w:ascii="Times New Roman" w:hAnsi="Times New Roman" w:cs="Times New Roman"/>
                <w:b/>
                <w:szCs w:val="21"/>
              </w:rPr>
              <w:t>Primer sequence</w:t>
            </w:r>
          </w:p>
        </w:tc>
      </w:tr>
      <w:tr w:rsidR="00D4329B" w:rsidRPr="00314926" w:rsidTr="008B2414">
        <w:tc>
          <w:tcPr>
            <w:tcW w:w="2694" w:type="dxa"/>
            <w:tcBorders>
              <w:top w:val="single" w:sz="4" w:space="0" w:color="auto"/>
            </w:tcBorders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sgRNA-</w:t>
            </w: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TACG TTCAGGACTATACTACTCAA</w:t>
            </w:r>
          </w:p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AAGTCCTGATATGATGAGTT CAAA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sgRNA-</w:t>
            </w:r>
            <w:r w:rsidRPr="00314926">
              <w:rPr>
                <w:rFonts w:ascii="Times New Roman" w:hAnsi="Times New Roman" w:cs="Times New Roman"/>
                <w:i/>
                <w:szCs w:val="21"/>
              </w:rPr>
              <w:t>nmtA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TACG TTCCTACCTATGATCAGATT</w:t>
            </w:r>
          </w:p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AAGGATGGATACTAGTCTAA CAAA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314926">
              <w:rPr>
                <w:rFonts w:ascii="Times New Roman" w:hAnsi="Times New Roman" w:cs="Times New Roman"/>
                <w:b/>
                <w:szCs w:val="21"/>
              </w:rPr>
              <w:t>PCR assays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ATGAAATTAATTGATTATGTGAAA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CTAATTACTTATTGCTTCATTTGC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 (Upstream)-F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GAATTTTGAAACTGTTATATGCGG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 (Upstream)-R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TCATTAGATTATCCCCTGTTTTTAA-TGAATTATATATCCCATTCCTTTT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 (Downstream)-F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AAAGGAATGGGATATATAATTCA-TTAAAAACAGGGGATAATCTAATG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 (Downstream)-R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TATTACTTTTCTCCAAAAAGATAA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314926">
              <w:rPr>
                <w:rStyle w:val="a4"/>
                <w:rFonts w:ascii="Times New Roman" w:hAnsi="Times New Roman" w:cs="Times New Roman"/>
                <w:szCs w:val="21"/>
              </w:rPr>
              <w:t>sfil)--F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</w:t>
            </w:r>
            <w:r w:rsidRPr="00314926">
              <w:rPr>
                <w:rFonts w:ascii="Times New Roman" w:hAnsi="Times New Roman" w:cs="Times New Roman"/>
                <w:szCs w:val="21"/>
                <w:u w:val="single"/>
              </w:rPr>
              <w:t>GGCCAACGAGGCC</w:t>
            </w:r>
            <w:r w:rsidRPr="00314926">
              <w:rPr>
                <w:rFonts w:ascii="Times New Roman" w:hAnsi="Times New Roman" w:cs="Times New Roman"/>
                <w:szCs w:val="21"/>
              </w:rPr>
              <w:t>ATGAAATTAATTGATTATGTGAAA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314926">
              <w:rPr>
                <w:rStyle w:val="a4"/>
                <w:rFonts w:ascii="Times New Roman" w:hAnsi="Times New Roman" w:cs="Times New Roman"/>
                <w:szCs w:val="21"/>
              </w:rPr>
              <w:t>sfil)--R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</w:t>
            </w:r>
            <w:r w:rsidRPr="00314926">
              <w:rPr>
                <w:rFonts w:ascii="Times New Roman" w:hAnsi="Times New Roman" w:cs="Times New Roman"/>
                <w:szCs w:val="21"/>
                <w:u w:val="single"/>
              </w:rPr>
              <w:t>GGCCTTATTGGCC</w:t>
            </w:r>
            <w:r w:rsidRPr="00314926">
              <w:rPr>
                <w:rFonts w:ascii="Times New Roman" w:hAnsi="Times New Roman" w:cs="Times New Roman"/>
                <w:szCs w:val="21"/>
              </w:rPr>
              <w:t>TATTACTTTTCTCCAAAAAGATAA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nmtA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-F 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ATGAAGTTTAACAAGAAAAAAATT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nmtA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TCATTCCTTTTCTGTTTGTTCCAT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 xml:space="preserve">nmtA </w:t>
            </w:r>
            <w:r w:rsidRPr="00314926">
              <w:rPr>
                <w:rFonts w:ascii="Times New Roman" w:hAnsi="Times New Roman" w:cs="Times New Roman"/>
                <w:szCs w:val="21"/>
              </w:rPr>
              <w:t>(Upstream)-F: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ATGGTACGTTTATAGTGTTTTGTT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 xml:space="preserve">nmtA </w:t>
            </w:r>
            <w:r w:rsidRPr="00314926">
              <w:rPr>
                <w:rFonts w:ascii="Times New Roman" w:hAnsi="Times New Roman" w:cs="Times New Roman"/>
                <w:szCs w:val="21"/>
              </w:rPr>
              <w:t>(Upstream)-R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CCGGTCAATTAAATGGATGTTTTTT-TTAATAATATCGACTCCTTAATTA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 xml:space="preserve">nmtA </w:t>
            </w:r>
            <w:r w:rsidRPr="00314926">
              <w:rPr>
                <w:rFonts w:ascii="Times New Roman" w:hAnsi="Times New Roman" w:cs="Times New Roman"/>
                <w:szCs w:val="21"/>
              </w:rPr>
              <w:t>(Downstream)-F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ATAATTAAGGAGTCGATATTATTAA-AAAAAACATCCATTTAATTGACCG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 xml:space="preserve">nmtA </w:t>
            </w:r>
            <w:r w:rsidRPr="00314926">
              <w:rPr>
                <w:rFonts w:ascii="Times New Roman" w:hAnsi="Times New Roman" w:cs="Times New Roman"/>
                <w:szCs w:val="21"/>
              </w:rPr>
              <w:t>(Downstream)-R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TTTAATTTCTTCTTCATTACAACC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 xml:space="preserve">nmtA </w:t>
            </w:r>
            <w:r w:rsidRPr="00314926">
              <w:rPr>
                <w:rFonts w:ascii="Times New Roman" w:hAnsi="Times New Roman" w:cs="Times New Roman"/>
                <w:szCs w:val="21"/>
              </w:rPr>
              <w:t>(</w:t>
            </w:r>
            <w:r w:rsidRPr="00314926">
              <w:rPr>
                <w:rStyle w:val="a4"/>
                <w:rFonts w:ascii="Times New Roman" w:hAnsi="Times New Roman" w:cs="Times New Roman"/>
                <w:szCs w:val="21"/>
              </w:rPr>
              <w:t>sfil)-F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</w:t>
            </w:r>
            <w:r w:rsidRPr="00314926">
              <w:rPr>
                <w:rFonts w:ascii="Times New Roman" w:hAnsi="Times New Roman" w:cs="Times New Roman"/>
                <w:szCs w:val="21"/>
                <w:u w:val="single"/>
              </w:rPr>
              <w:t>GGCCAACGAGGCC</w:t>
            </w:r>
            <w:r w:rsidRPr="00314926">
              <w:rPr>
                <w:rFonts w:ascii="Times New Roman" w:hAnsi="Times New Roman" w:cs="Times New Roman"/>
                <w:szCs w:val="21"/>
              </w:rPr>
              <w:t>ATGGTACGTTTATAGTGTTTTGTT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nmtA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314926">
              <w:rPr>
                <w:rStyle w:val="a4"/>
                <w:rFonts w:ascii="Times New Roman" w:hAnsi="Times New Roman" w:cs="Times New Roman"/>
                <w:szCs w:val="21"/>
              </w:rPr>
              <w:t>sfil)-R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</w:t>
            </w:r>
            <w:r w:rsidRPr="00314926">
              <w:rPr>
                <w:rFonts w:ascii="Times New Roman" w:hAnsi="Times New Roman" w:cs="Times New Roman"/>
                <w:szCs w:val="21"/>
                <w:u w:val="single"/>
              </w:rPr>
              <w:t>GGCCTTATTGGCC</w:t>
            </w:r>
            <w:r w:rsidRPr="00314926">
              <w:rPr>
                <w:rFonts w:ascii="Times New Roman" w:hAnsi="Times New Roman" w:cs="Times New Roman"/>
                <w:szCs w:val="21"/>
              </w:rPr>
              <w:t>TTTAATTTCTTCTTCATTACAACC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pStyle w:val="Default"/>
              <w:spacing w:line="360" w:lineRule="auto"/>
              <w:jc w:val="both"/>
              <w:rPr>
                <w:i/>
                <w:sz w:val="21"/>
                <w:szCs w:val="21"/>
              </w:rPr>
            </w:pPr>
            <w:r w:rsidRPr="00314926">
              <w:rPr>
                <w:sz w:val="21"/>
                <w:szCs w:val="21"/>
              </w:rPr>
              <w:t>P</w:t>
            </w:r>
            <w:r w:rsidRPr="00314926">
              <w:rPr>
                <w:i/>
                <w:iCs/>
                <w:sz w:val="21"/>
                <w:szCs w:val="21"/>
              </w:rPr>
              <w:t xml:space="preserve">xyl </w:t>
            </w:r>
            <w:r w:rsidRPr="00314926">
              <w:rPr>
                <w:sz w:val="21"/>
                <w:szCs w:val="21"/>
              </w:rPr>
              <w:t>(</w:t>
            </w:r>
            <w:r w:rsidRPr="00314926">
              <w:rPr>
                <w:i/>
                <w:iCs/>
                <w:sz w:val="21"/>
                <w:szCs w:val="21"/>
              </w:rPr>
              <w:t xml:space="preserve">Nco </w:t>
            </w:r>
            <w:r w:rsidRPr="00314926">
              <w:rPr>
                <w:sz w:val="21"/>
                <w:szCs w:val="21"/>
              </w:rPr>
              <w:t xml:space="preserve">I)-F: 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pStyle w:val="Default"/>
              <w:spacing w:line="360" w:lineRule="auto"/>
              <w:jc w:val="both"/>
              <w:rPr>
                <w:sz w:val="21"/>
                <w:szCs w:val="21"/>
              </w:rPr>
            </w:pPr>
            <w:r w:rsidRPr="00314926">
              <w:rPr>
                <w:sz w:val="21"/>
                <w:szCs w:val="21"/>
              </w:rPr>
              <w:t>CATG</w:t>
            </w:r>
            <w:r w:rsidRPr="00314926">
              <w:rPr>
                <w:sz w:val="21"/>
                <w:szCs w:val="21"/>
                <w:u w:val="single"/>
              </w:rPr>
              <w:t>CCATGG</w:t>
            </w:r>
            <w:r w:rsidRPr="00314926">
              <w:rPr>
                <w:sz w:val="21"/>
                <w:szCs w:val="21"/>
              </w:rPr>
              <w:t>ATTCCTCGTGAAGTAAAGTATGTAT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pStyle w:val="Default"/>
              <w:spacing w:line="360" w:lineRule="auto"/>
              <w:jc w:val="both"/>
              <w:rPr>
                <w:sz w:val="21"/>
                <w:szCs w:val="21"/>
              </w:rPr>
            </w:pPr>
            <w:r w:rsidRPr="00314926">
              <w:rPr>
                <w:sz w:val="21"/>
                <w:szCs w:val="21"/>
              </w:rPr>
              <w:t>P</w:t>
            </w:r>
            <w:r w:rsidRPr="00314926">
              <w:rPr>
                <w:i/>
                <w:iCs/>
                <w:sz w:val="21"/>
                <w:szCs w:val="21"/>
              </w:rPr>
              <w:t xml:space="preserve">xyl </w:t>
            </w:r>
            <w:r w:rsidRPr="00314926">
              <w:rPr>
                <w:sz w:val="21"/>
                <w:szCs w:val="21"/>
              </w:rPr>
              <w:t>(</w:t>
            </w:r>
            <w:r w:rsidRPr="00314926">
              <w:rPr>
                <w:i/>
                <w:iCs/>
                <w:sz w:val="21"/>
                <w:szCs w:val="21"/>
              </w:rPr>
              <w:t>Bam</w:t>
            </w:r>
            <w:r w:rsidRPr="00314926">
              <w:rPr>
                <w:sz w:val="21"/>
                <w:szCs w:val="21"/>
              </w:rPr>
              <w:t xml:space="preserve">HI)-R: 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pStyle w:val="Default"/>
              <w:spacing w:line="360" w:lineRule="auto"/>
              <w:jc w:val="both"/>
              <w:rPr>
                <w:sz w:val="21"/>
                <w:szCs w:val="21"/>
              </w:rPr>
            </w:pPr>
            <w:r w:rsidRPr="00314926">
              <w:rPr>
                <w:sz w:val="21"/>
                <w:szCs w:val="21"/>
              </w:rPr>
              <w:t>CGC</w:t>
            </w:r>
            <w:r w:rsidRPr="00314926">
              <w:rPr>
                <w:sz w:val="21"/>
                <w:szCs w:val="21"/>
                <w:u w:val="single"/>
              </w:rPr>
              <w:t>GGATCC</w:t>
            </w:r>
            <w:r w:rsidRPr="00314926">
              <w:rPr>
                <w:sz w:val="21"/>
                <w:szCs w:val="21"/>
              </w:rPr>
              <w:t>GTGATTTCCCCCTTAAAAATAAATT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314926">
              <w:rPr>
                <w:rFonts w:ascii="Times New Roman" w:hAnsi="Times New Roman" w:cs="Times New Roman"/>
                <w:b/>
                <w:szCs w:val="21"/>
              </w:rPr>
              <w:t>RT-qPCR assays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16S rRNA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GTGAGGTAACGGCTCACCAA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16S rRNA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AAGGTGCCGCCCTATTTGAA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GGGGGAACGCTGACTATTACA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ACCCTCTACGCTGTCTACCT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lastRenderedPageBreak/>
              <w:t>glnL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AGCCATGTATTGGTGGCGAA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glnL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CCGCGAAACAACTTTCCCTT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nmtA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eastAsia="宋体" w:hAnsi="Times New Roman" w:cs="Times New Roman"/>
                <w:kern w:val="0"/>
                <w:szCs w:val="21"/>
              </w:rPr>
              <w:t>TTTGCTTAGACCGGTAGGCG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nmtA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ATTGCACCAGCGTACTCTCC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ywnA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AATGTTCGGCCAGGTATTGC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ywnA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CCGGCCTACAGGACATTGAG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ydeB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AATGCACGGAGCAGGTACAA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ydeB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TGCTTCCATGGCAGTAACCT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narI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CGGACAGATCCTCTGGGGTA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narI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ACGCCTTCCGGGATCAAAAT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thrC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AGCTGATTGCCCGTGAAGAA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thrC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ACAGCCGTGTTCGGATCTTT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thrB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CATCCTCCATCAGCCGTACC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thrB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TCACAGTGGGGGAAATGCTC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glnA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-F 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GCCGGTATCGTAAAACACGC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glnA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GCAATACGCTTAACGCCAGG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amtB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GGGCTGGCTTTGTTTTACGG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amtB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AACAAGGAATGCGGGATCGT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glnB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TTACGCGTCCGGCTAAGTTT</w:t>
            </w:r>
          </w:p>
        </w:tc>
      </w:tr>
      <w:tr w:rsidR="00D4329B" w:rsidRPr="00314926" w:rsidTr="008B2414">
        <w:tc>
          <w:tcPr>
            <w:tcW w:w="2694" w:type="dxa"/>
            <w:tcBorders>
              <w:bottom w:val="single" w:sz="4" w:space="0" w:color="auto"/>
            </w:tcBorders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glnB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TTTTTCGCCGTTTCCACGAC</w:t>
            </w:r>
          </w:p>
        </w:tc>
      </w:tr>
      <w:tr w:rsidR="00D4329B" w:rsidRPr="00314926" w:rsidTr="008B2414">
        <w:tc>
          <w:tcPr>
            <w:tcW w:w="2694" w:type="dxa"/>
            <w:tcBorders>
              <w:top w:val="single" w:sz="4" w:space="0" w:color="auto"/>
            </w:tcBorders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CB4533" w:rsidRDefault="00CB4533"/>
    <w:sectPr w:rsidR="00CB4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3A97" w:rsidRDefault="00713A97" w:rsidP="008D0899">
      <w:r>
        <w:separator/>
      </w:r>
    </w:p>
  </w:endnote>
  <w:endnote w:type="continuationSeparator" w:id="0">
    <w:p w:rsidR="00713A97" w:rsidRDefault="00713A97" w:rsidP="008D0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3A97" w:rsidRDefault="00713A97" w:rsidP="008D0899">
      <w:r>
        <w:separator/>
      </w:r>
    </w:p>
  </w:footnote>
  <w:footnote w:type="continuationSeparator" w:id="0">
    <w:p w:rsidR="00713A97" w:rsidRDefault="00713A97" w:rsidP="008D08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29B"/>
    <w:rsid w:val="000B2F9E"/>
    <w:rsid w:val="00150B34"/>
    <w:rsid w:val="002E488A"/>
    <w:rsid w:val="00314926"/>
    <w:rsid w:val="006D69ED"/>
    <w:rsid w:val="006E3061"/>
    <w:rsid w:val="00713A97"/>
    <w:rsid w:val="008D0899"/>
    <w:rsid w:val="00A84412"/>
    <w:rsid w:val="00AF1FEC"/>
    <w:rsid w:val="00B91D46"/>
    <w:rsid w:val="00BC63D0"/>
    <w:rsid w:val="00C2691E"/>
    <w:rsid w:val="00CB4533"/>
    <w:rsid w:val="00D4329B"/>
    <w:rsid w:val="00DA6651"/>
    <w:rsid w:val="00DB1EE8"/>
    <w:rsid w:val="00ED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E67A9B9"/>
  <w15:chartTrackingRefBased/>
  <w15:docId w15:val="{00002C2F-BB52-4F26-8BEE-DBFC54F97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329B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D4329B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D4329B"/>
    <w:rPr>
      <w:i/>
      <w:iCs/>
    </w:rPr>
  </w:style>
  <w:style w:type="paragraph" w:customStyle="1" w:styleId="Default">
    <w:name w:val="Default"/>
    <w:rsid w:val="00D432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8D0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D0899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D0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D08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213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5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LGX</cp:lastModifiedBy>
  <cp:revision>15</cp:revision>
  <dcterms:created xsi:type="dcterms:W3CDTF">2019-08-08T05:44:00Z</dcterms:created>
  <dcterms:modified xsi:type="dcterms:W3CDTF">2019-09-03T13:25:00Z</dcterms:modified>
</cp:coreProperties>
</file>